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FCAC" w14:textId="77777777" w:rsidR="00135FA0" w:rsidRPr="00AC6618" w:rsidRDefault="006C4569" w:rsidP="00F60622">
      <w:pPr>
        <w:spacing w:after="0" w:line="240" w:lineRule="auto"/>
        <w:jc w:val="center"/>
      </w:pPr>
      <w:r w:rsidRPr="00AC6618">
        <w:rPr>
          <w:noProof/>
        </w:rPr>
        <w:drawing>
          <wp:inline distT="0" distB="0" distL="0" distR="0" wp14:anchorId="21CB196C" wp14:editId="079B0AAC">
            <wp:extent cx="1912620" cy="722630"/>
            <wp:effectExtent l="0" t="0" r="0" b="8255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2F53" w14:textId="77777777" w:rsidR="00F60622" w:rsidRPr="00AC6618" w:rsidRDefault="00F60622" w:rsidP="00F60622">
      <w:pPr>
        <w:spacing w:after="0" w:line="240" w:lineRule="auto"/>
        <w:jc w:val="center"/>
        <w:rPr>
          <w:b/>
        </w:rPr>
      </w:pPr>
    </w:p>
    <w:p w14:paraId="083B38A8" w14:textId="77777777" w:rsidR="00F60622" w:rsidRPr="00AC6618" w:rsidRDefault="006C4569" w:rsidP="00F60622">
      <w:pPr>
        <w:spacing w:after="0" w:line="240" w:lineRule="auto"/>
        <w:jc w:val="center"/>
        <w:rPr>
          <w:b/>
        </w:rPr>
      </w:pPr>
      <w:r w:rsidRPr="00AC6618">
        <w:rPr>
          <w:b/>
        </w:rPr>
        <w:t>Register of Trustees and Members’ Interests</w:t>
      </w:r>
      <w:r w:rsidR="00F60622" w:rsidRPr="00AC6618">
        <w:rPr>
          <w:b/>
        </w:rPr>
        <w:t xml:space="preserve"> </w:t>
      </w:r>
    </w:p>
    <w:p w14:paraId="62F92CAB" w14:textId="283CA16E" w:rsidR="006C4569" w:rsidRPr="00AC6618" w:rsidRDefault="00F60622" w:rsidP="00F60622">
      <w:pPr>
        <w:spacing w:after="0" w:line="240" w:lineRule="auto"/>
        <w:jc w:val="center"/>
        <w:rPr>
          <w:b/>
        </w:rPr>
      </w:pPr>
      <w:r w:rsidRPr="00AC6618">
        <w:rPr>
          <w:b/>
        </w:rPr>
        <w:t>202</w:t>
      </w:r>
      <w:r w:rsidR="00077207" w:rsidRPr="00AC6618">
        <w:rPr>
          <w:b/>
        </w:rPr>
        <w:t>3</w:t>
      </w:r>
      <w:r w:rsidRPr="00AC6618">
        <w:rPr>
          <w:b/>
        </w:rPr>
        <w:t>-202</w:t>
      </w:r>
      <w:r w:rsidR="00077207" w:rsidRPr="00AC6618">
        <w:rPr>
          <w:b/>
        </w:rPr>
        <w:t>4</w:t>
      </w:r>
    </w:p>
    <w:p w14:paraId="0C337956" w14:textId="77777777" w:rsidR="006C4569" w:rsidRPr="00AC6618" w:rsidRDefault="006C4569" w:rsidP="00F60622">
      <w:pPr>
        <w:spacing w:after="0" w:line="240" w:lineRule="auto"/>
      </w:pPr>
    </w:p>
    <w:p w14:paraId="2DC28A39" w14:textId="77777777" w:rsidR="00F60622" w:rsidRPr="00AC6618" w:rsidRDefault="00F60622" w:rsidP="00F60622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2043D" w:rsidRPr="00AC6618" w14:paraId="3ED37224" w14:textId="77777777" w:rsidTr="003E4446">
        <w:tc>
          <w:tcPr>
            <w:tcW w:w="2547" w:type="dxa"/>
          </w:tcPr>
          <w:p w14:paraId="1B3D661B" w14:textId="77777777" w:rsidR="00F60622" w:rsidRPr="00AC6618" w:rsidRDefault="00F60622" w:rsidP="00F60622">
            <w:pPr>
              <w:rPr>
                <w:b/>
              </w:rPr>
            </w:pPr>
            <w:r w:rsidRPr="00AC6618">
              <w:rPr>
                <w:b/>
              </w:rPr>
              <w:t>Truste</w:t>
            </w:r>
            <w:r w:rsidR="00A5517C" w:rsidRPr="00AC6618">
              <w:rPr>
                <w:b/>
              </w:rPr>
              <w:t>es</w:t>
            </w:r>
          </w:p>
        </w:tc>
        <w:tc>
          <w:tcPr>
            <w:tcW w:w="6804" w:type="dxa"/>
          </w:tcPr>
          <w:p w14:paraId="1D82D288" w14:textId="77777777" w:rsidR="00F60622" w:rsidRPr="00AC6618" w:rsidRDefault="0000517C" w:rsidP="00F60622">
            <w:pPr>
              <w:rPr>
                <w:b/>
              </w:rPr>
            </w:pPr>
            <w:r w:rsidRPr="00AC6618">
              <w:rPr>
                <w:b/>
              </w:rPr>
              <w:t>Interest Declared</w:t>
            </w:r>
          </w:p>
        </w:tc>
      </w:tr>
      <w:tr w:rsidR="0082043D" w:rsidRPr="00AC6618" w14:paraId="7ECDD402" w14:textId="77777777" w:rsidTr="003E4446">
        <w:tc>
          <w:tcPr>
            <w:tcW w:w="2547" w:type="dxa"/>
          </w:tcPr>
          <w:p w14:paraId="1AC9E90A" w14:textId="77777777" w:rsidR="00FA39C1" w:rsidRPr="00AC6618" w:rsidRDefault="00FA39C1" w:rsidP="00F60622">
            <w:r w:rsidRPr="00AC6618">
              <w:t>Paul Collyer</w:t>
            </w:r>
          </w:p>
        </w:tc>
        <w:tc>
          <w:tcPr>
            <w:tcW w:w="6804" w:type="dxa"/>
          </w:tcPr>
          <w:p w14:paraId="4EFDEF30" w14:textId="77777777" w:rsidR="002519E7" w:rsidRPr="00AC6618" w:rsidRDefault="002519E7" w:rsidP="00F60622">
            <w:r w:rsidRPr="00AC6618">
              <w:t xml:space="preserve">Banker, </w:t>
            </w:r>
            <w:r w:rsidR="007C0E1B" w:rsidRPr="00AC6618">
              <w:t>Hampshire Trust Bank</w:t>
            </w:r>
          </w:p>
        </w:tc>
      </w:tr>
      <w:tr w:rsidR="00077207" w:rsidRPr="00AC6618" w14:paraId="5ED75A59" w14:textId="77777777" w:rsidTr="003E4446">
        <w:tc>
          <w:tcPr>
            <w:tcW w:w="2547" w:type="dxa"/>
          </w:tcPr>
          <w:p w14:paraId="0924B615" w14:textId="774745E8" w:rsidR="00077207" w:rsidRPr="00AC6618" w:rsidRDefault="00077207" w:rsidP="00F60622">
            <w:r w:rsidRPr="00AC6618">
              <w:t>Sophie Cook</w:t>
            </w:r>
          </w:p>
        </w:tc>
        <w:tc>
          <w:tcPr>
            <w:tcW w:w="6804" w:type="dxa"/>
          </w:tcPr>
          <w:p w14:paraId="606A0890" w14:textId="1A7230EA" w:rsidR="00077207" w:rsidRPr="00AC6618" w:rsidRDefault="00077207" w:rsidP="00F60622">
            <w:r w:rsidRPr="00AC6618">
              <w:t>Self and partner shareholders – GSK</w:t>
            </w:r>
          </w:p>
        </w:tc>
      </w:tr>
      <w:tr w:rsidR="00077207" w:rsidRPr="00AC6618" w14:paraId="5E5ACBE4" w14:textId="77777777" w:rsidTr="003E4446">
        <w:tc>
          <w:tcPr>
            <w:tcW w:w="2547" w:type="dxa"/>
          </w:tcPr>
          <w:p w14:paraId="3A732D9D" w14:textId="03D1FD09" w:rsidR="00077207" w:rsidRPr="00AC6618" w:rsidRDefault="00077207" w:rsidP="00F60622">
            <w:r w:rsidRPr="00AC6618">
              <w:t>Claire Douglas</w:t>
            </w:r>
          </w:p>
        </w:tc>
        <w:tc>
          <w:tcPr>
            <w:tcW w:w="6804" w:type="dxa"/>
          </w:tcPr>
          <w:p w14:paraId="6FA9C0EA" w14:textId="6D8E7A9C" w:rsidR="00077207" w:rsidRPr="00AC6618" w:rsidRDefault="00077207" w:rsidP="00F60622">
            <w:r w:rsidRPr="00AC6618">
              <w:t>None</w:t>
            </w:r>
          </w:p>
        </w:tc>
      </w:tr>
      <w:tr w:rsidR="0082043D" w:rsidRPr="00AC6618" w14:paraId="09F06F8A" w14:textId="77777777" w:rsidTr="003E4446">
        <w:tc>
          <w:tcPr>
            <w:tcW w:w="2547" w:type="dxa"/>
          </w:tcPr>
          <w:p w14:paraId="71688000" w14:textId="77777777" w:rsidR="00326AC0" w:rsidRPr="00AC6618" w:rsidRDefault="00326AC0" w:rsidP="00F60622">
            <w:r w:rsidRPr="00AC6618">
              <w:t xml:space="preserve">Jane </w:t>
            </w:r>
            <w:proofErr w:type="spellStart"/>
            <w:r w:rsidRPr="00AC6618">
              <w:t>Duscherer</w:t>
            </w:r>
            <w:proofErr w:type="spellEnd"/>
          </w:p>
        </w:tc>
        <w:tc>
          <w:tcPr>
            <w:tcW w:w="6804" w:type="dxa"/>
          </w:tcPr>
          <w:p w14:paraId="510362C1" w14:textId="77777777" w:rsidR="00326AC0" w:rsidRPr="00AC6618" w:rsidRDefault="00326AC0" w:rsidP="00F60622">
            <w:r w:rsidRPr="00AC6618">
              <w:t>Product Manager, Axe Trading</w:t>
            </w:r>
          </w:p>
        </w:tc>
      </w:tr>
      <w:tr w:rsidR="00412EF5" w:rsidRPr="00AC6618" w14:paraId="7C6A0E7F" w14:textId="77777777" w:rsidTr="003E4446">
        <w:tc>
          <w:tcPr>
            <w:tcW w:w="2547" w:type="dxa"/>
          </w:tcPr>
          <w:p w14:paraId="3521C7E0" w14:textId="47B926DA" w:rsidR="00412EF5" w:rsidRPr="00AC6618" w:rsidRDefault="00412EF5" w:rsidP="00F60622">
            <w:r w:rsidRPr="00AC6618">
              <w:t>Carl Egginton</w:t>
            </w:r>
          </w:p>
        </w:tc>
        <w:tc>
          <w:tcPr>
            <w:tcW w:w="6804" w:type="dxa"/>
          </w:tcPr>
          <w:p w14:paraId="6BFDA32E" w14:textId="4979B356" w:rsidR="00412EF5" w:rsidRPr="00AC6618" w:rsidRDefault="00412EF5" w:rsidP="00F60622">
            <w:r w:rsidRPr="00AC6618">
              <w:t>Student</w:t>
            </w:r>
          </w:p>
        </w:tc>
      </w:tr>
      <w:tr w:rsidR="00077207" w:rsidRPr="00AC6618" w14:paraId="454DA3B7" w14:textId="77777777" w:rsidTr="003E4446">
        <w:tc>
          <w:tcPr>
            <w:tcW w:w="2547" w:type="dxa"/>
          </w:tcPr>
          <w:p w14:paraId="73AEE4C2" w14:textId="678A00D9" w:rsidR="00077207" w:rsidRPr="00AC6618" w:rsidRDefault="00077207" w:rsidP="00F60622">
            <w:r w:rsidRPr="00AC6618">
              <w:t>Stephanie Fudge</w:t>
            </w:r>
          </w:p>
        </w:tc>
        <w:tc>
          <w:tcPr>
            <w:tcW w:w="6804" w:type="dxa"/>
          </w:tcPr>
          <w:p w14:paraId="178ADD04" w14:textId="43A4B280" w:rsidR="00077207" w:rsidRPr="00AC6618" w:rsidRDefault="00077207" w:rsidP="00F60622">
            <w:r w:rsidRPr="00AC6618">
              <w:t xml:space="preserve">General Management/Director </w:t>
            </w:r>
            <w:proofErr w:type="gramStart"/>
            <w:r w:rsidRPr="00AC6618">
              <w:t>The</w:t>
            </w:r>
            <w:proofErr w:type="gramEnd"/>
            <w:r w:rsidRPr="00AC6618">
              <w:t xml:space="preserve"> National Trust</w:t>
            </w:r>
          </w:p>
        </w:tc>
      </w:tr>
      <w:tr w:rsidR="00077207" w:rsidRPr="00AC6618" w14:paraId="79B51E0F" w14:textId="77777777" w:rsidTr="003E4446">
        <w:tc>
          <w:tcPr>
            <w:tcW w:w="2547" w:type="dxa"/>
          </w:tcPr>
          <w:p w14:paraId="555BFDDC" w14:textId="41B7EFB1" w:rsidR="00077207" w:rsidRPr="00AC6618" w:rsidRDefault="00077207" w:rsidP="00F60622">
            <w:r w:rsidRPr="00AC6618">
              <w:t>Elizabeth Gilroy-Scott</w:t>
            </w:r>
          </w:p>
        </w:tc>
        <w:tc>
          <w:tcPr>
            <w:tcW w:w="6804" w:type="dxa"/>
          </w:tcPr>
          <w:p w14:paraId="4526B9DD" w14:textId="57CADC7B" w:rsidR="00077207" w:rsidRPr="00AC6618" w:rsidRDefault="00B92BEB" w:rsidP="00F60622">
            <w:r w:rsidRPr="00AC6618">
              <w:t>Shakespeare Martineau</w:t>
            </w:r>
          </w:p>
        </w:tc>
      </w:tr>
      <w:tr w:rsidR="0082043D" w:rsidRPr="00AC6618" w14:paraId="06F2E58C" w14:textId="77777777" w:rsidTr="003E4446">
        <w:tc>
          <w:tcPr>
            <w:tcW w:w="2547" w:type="dxa"/>
          </w:tcPr>
          <w:p w14:paraId="67F3CA69" w14:textId="77777777" w:rsidR="00FA39C1" w:rsidRPr="00AC6618" w:rsidRDefault="00DD331D" w:rsidP="00F60622">
            <w:r w:rsidRPr="00AC6618">
              <w:t>D</w:t>
            </w:r>
            <w:r w:rsidR="00326AC0" w:rsidRPr="00AC6618">
              <w:t xml:space="preserve">an Hards </w:t>
            </w:r>
            <w:r w:rsidRPr="00AC6618">
              <w:t>(Principal)</w:t>
            </w:r>
          </w:p>
        </w:tc>
        <w:tc>
          <w:tcPr>
            <w:tcW w:w="6804" w:type="dxa"/>
          </w:tcPr>
          <w:p w14:paraId="0EA910B7" w14:textId="77777777" w:rsidR="00F60622" w:rsidRPr="00AC6618" w:rsidRDefault="007A5135" w:rsidP="00F60622">
            <w:r w:rsidRPr="00AC6618">
              <w:t>Principal</w:t>
            </w:r>
            <w:r w:rsidR="00A25F11" w:rsidRPr="00AC6618">
              <w:t>,</w:t>
            </w:r>
            <w:r w:rsidRPr="00AC6618">
              <w:t xml:space="preserve"> Esher Sixth Form College</w:t>
            </w:r>
          </w:p>
        </w:tc>
      </w:tr>
      <w:tr w:rsidR="00B92BEB" w:rsidRPr="00AC6618" w14:paraId="6A09516C" w14:textId="77777777" w:rsidTr="003E4446">
        <w:tc>
          <w:tcPr>
            <w:tcW w:w="2547" w:type="dxa"/>
          </w:tcPr>
          <w:p w14:paraId="2FA02195" w14:textId="052D0E6C" w:rsidR="00B92BEB" w:rsidRPr="00AC6618" w:rsidRDefault="00412EF5" w:rsidP="00F60622">
            <w:r w:rsidRPr="00AC6618">
              <w:t>Anna Mawson</w:t>
            </w:r>
          </w:p>
        </w:tc>
        <w:tc>
          <w:tcPr>
            <w:tcW w:w="6804" w:type="dxa"/>
          </w:tcPr>
          <w:p w14:paraId="2D351F95" w14:textId="707180C0" w:rsidR="00B92BEB" w:rsidRPr="00AC6618" w:rsidRDefault="00412EF5" w:rsidP="00F60622">
            <w:r w:rsidRPr="00AC6618">
              <w:t>Employed by College</w:t>
            </w:r>
          </w:p>
        </w:tc>
      </w:tr>
      <w:tr w:rsidR="0082043D" w:rsidRPr="00AC6618" w14:paraId="2D25F139" w14:textId="77777777" w:rsidTr="003E4446">
        <w:tc>
          <w:tcPr>
            <w:tcW w:w="2547" w:type="dxa"/>
          </w:tcPr>
          <w:p w14:paraId="59E79331" w14:textId="77777777" w:rsidR="00F60622" w:rsidRPr="00AC6618" w:rsidRDefault="00AA1629" w:rsidP="00F60622">
            <w:r w:rsidRPr="00AC6618">
              <w:t>And</w:t>
            </w:r>
            <w:r w:rsidR="00AE57FB" w:rsidRPr="00AC6618">
              <w:t>rew</w:t>
            </w:r>
            <w:r w:rsidRPr="00AC6618">
              <w:t xml:space="preserve"> McVeigh</w:t>
            </w:r>
          </w:p>
        </w:tc>
        <w:tc>
          <w:tcPr>
            <w:tcW w:w="6804" w:type="dxa"/>
          </w:tcPr>
          <w:p w14:paraId="26C7DAF9" w14:textId="13AFF1B8" w:rsidR="00412EF5" w:rsidRPr="00AC6618" w:rsidRDefault="00412EF5" w:rsidP="00F60622">
            <w:r w:rsidRPr="00AC6618">
              <w:t xml:space="preserve">Solicitor </w:t>
            </w:r>
            <w:proofErr w:type="spellStart"/>
            <w:r w:rsidRPr="00AC6618">
              <w:t>Addleshaw</w:t>
            </w:r>
            <w:proofErr w:type="spellEnd"/>
            <w:r w:rsidRPr="00AC6618">
              <w:t xml:space="preserve"> Goddard</w:t>
            </w:r>
          </w:p>
          <w:p w14:paraId="412BD71A" w14:textId="77777777" w:rsidR="00AE57FB" w:rsidRPr="00AC6618" w:rsidRDefault="00F15C55" w:rsidP="00F60622">
            <w:r w:rsidRPr="00AC6618">
              <w:t xml:space="preserve">Self-Employment - </w:t>
            </w:r>
            <w:r w:rsidR="00202EB5" w:rsidRPr="00AC6618">
              <w:t>Barclays Bank</w:t>
            </w:r>
            <w:r w:rsidRPr="00AC6618">
              <w:t>,</w:t>
            </w:r>
            <w:r w:rsidR="00202EB5" w:rsidRPr="00AC6618">
              <w:t xml:space="preserve"> </w:t>
            </w:r>
            <w:proofErr w:type="spellStart"/>
            <w:r w:rsidR="00412EF5" w:rsidRPr="00AC6618">
              <w:t>Natwest</w:t>
            </w:r>
            <w:proofErr w:type="spellEnd"/>
            <w:r w:rsidR="00412EF5" w:rsidRPr="00AC6618">
              <w:t xml:space="preserve">, </w:t>
            </w:r>
            <w:r w:rsidR="00202EB5" w:rsidRPr="00AC6618">
              <w:t>Lloyds Bank</w:t>
            </w:r>
            <w:r w:rsidRPr="00AC6618">
              <w:t>,</w:t>
            </w:r>
            <w:r w:rsidR="00412EF5" w:rsidRPr="00AC6618">
              <w:t xml:space="preserve"> </w:t>
            </w:r>
            <w:r w:rsidR="00202EB5" w:rsidRPr="00AC6618">
              <w:t>RBS</w:t>
            </w:r>
          </w:p>
          <w:p w14:paraId="7AD65CC1" w14:textId="77777777" w:rsidR="00412EF5" w:rsidRPr="00AC6618" w:rsidRDefault="00412EF5" w:rsidP="00F60622">
            <w:r w:rsidRPr="00AC6618">
              <w:t>TML Living</w:t>
            </w:r>
          </w:p>
          <w:p w14:paraId="24069F9C" w14:textId="0FF72C26" w:rsidR="00412EF5" w:rsidRPr="00AC6618" w:rsidRDefault="00412EF5" w:rsidP="00F60622">
            <w:r w:rsidRPr="00AC6618">
              <w:t>Connect Fitness - spouse</w:t>
            </w:r>
          </w:p>
        </w:tc>
      </w:tr>
      <w:tr w:rsidR="0082043D" w:rsidRPr="00AC6618" w14:paraId="600F25E7" w14:textId="77777777" w:rsidTr="003E4446">
        <w:tc>
          <w:tcPr>
            <w:tcW w:w="2547" w:type="dxa"/>
          </w:tcPr>
          <w:p w14:paraId="23A3F179" w14:textId="77777777" w:rsidR="00957A1D" w:rsidRPr="00AC6618" w:rsidRDefault="00957A1D" w:rsidP="00F60622">
            <w:r w:rsidRPr="00AC6618">
              <w:t>Natasha Meade</w:t>
            </w:r>
          </w:p>
        </w:tc>
        <w:tc>
          <w:tcPr>
            <w:tcW w:w="6804" w:type="dxa"/>
          </w:tcPr>
          <w:p w14:paraId="637379A9" w14:textId="4D36A6CE" w:rsidR="00957A1D" w:rsidRPr="00AC6618" w:rsidRDefault="00AC6618" w:rsidP="00F60622">
            <w:r w:rsidRPr="00AC6618">
              <w:t xml:space="preserve">Compliance Officer, </w:t>
            </w:r>
            <w:r w:rsidR="001F1F98" w:rsidRPr="00AC6618">
              <w:t>JP Morgan</w:t>
            </w:r>
          </w:p>
        </w:tc>
      </w:tr>
      <w:tr w:rsidR="0082043D" w:rsidRPr="00AC6618" w14:paraId="324720B5" w14:textId="77777777" w:rsidTr="003E4446">
        <w:tc>
          <w:tcPr>
            <w:tcW w:w="2547" w:type="dxa"/>
          </w:tcPr>
          <w:p w14:paraId="402E0322" w14:textId="77777777" w:rsidR="00F60622" w:rsidRPr="00AC6618" w:rsidRDefault="00AA1629" w:rsidP="00F60622">
            <w:r w:rsidRPr="00AC6618">
              <w:t>Mark Nelligan</w:t>
            </w:r>
          </w:p>
        </w:tc>
        <w:tc>
          <w:tcPr>
            <w:tcW w:w="6804" w:type="dxa"/>
          </w:tcPr>
          <w:p w14:paraId="02972CC0" w14:textId="77777777" w:rsidR="003E4446" w:rsidRPr="00AC6618" w:rsidRDefault="00276226" w:rsidP="00F60622">
            <w:r w:rsidRPr="00AC6618">
              <w:t>Chartered Accountant</w:t>
            </w:r>
            <w:r w:rsidR="000F2000" w:rsidRPr="00AC6618">
              <w:t>/Director</w:t>
            </w:r>
            <w:r w:rsidR="003E4446" w:rsidRPr="00AC6618">
              <w:t>/owner</w:t>
            </w:r>
            <w:r w:rsidRPr="00AC6618">
              <w:t xml:space="preserve"> </w:t>
            </w:r>
            <w:proofErr w:type="spellStart"/>
            <w:r w:rsidRPr="00AC6618">
              <w:t>Wellden</w:t>
            </w:r>
            <w:proofErr w:type="spellEnd"/>
            <w:r w:rsidRPr="00AC6618">
              <w:t xml:space="preserve"> Turnbull Ltd</w:t>
            </w:r>
          </w:p>
          <w:p w14:paraId="403AFEA0" w14:textId="1CDD7D5B" w:rsidR="00412EF5" w:rsidRPr="00AC6618" w:rsidRDefault="00412EF5" w:rsidP="00F60622">
            <w:proofErr w:type="spellStart"/>
            <w:r w:rsidRPr="00AC6618">
              <w:t>Wellco</w:t>
            </w:r>
            <w:proofErr w:type="spellEnd"/>
            <w:r w:rsidRPr="00AC6618">
              <w:t xml:space="preserve"> Trustees Ltd, </w:t>
            </w:r>
            <w:proofErr w:type="spellStart"/>
            <w:r w:rsidRPr="00AC6618">
              <w:t>Wellco</w:t>
            </w:r>
            <w:proofErr w:type="spellEnd"/>
            <w:r w:rsidRPr="00AC6618">
              <w:t xml:space="preserve"> Secretaries Ltd</w:t>
            </w:r>
          </w:p>
        </w:tc>
      </w:tr>
      <w:tr w:rsidR="0082043D" w:rsidRPr="00AC6618" w14:paraId="0142E7C1" w14:textId="77777777" w:rsidTr="003E4446">
        <w:tc>
          <w:tcPr>
            <w:tcW w:w="2547" w:type="dxa"/>
          </w:tcPr>
          <w:p w14:paraId="6DBE9EC3" w14:textId="4313627F" w:rsidR="0089589A" w:rsidRPr="00AC6618" w:rsidRDefault="00412EF5" w:rsidP="00F60622">
            <w:r w:rsidRPr="00AC6618">
              <w:t>Emma O’Brien</w:t>
            </w:r>
          </w:p>
        </w:tc>
        <w:tc>
          <w:tcPr>
            <w:tcW w:w="6804" w:type="dxa"/>
          </w:tcPr>
          <w:p w14:paraId="44DD84F8" w14:textId="5E85C997" w:rsidR="0089589A" w:rsidRPr="00AC6618" w:rsidRDefault="00412EF5" w:rsidP="00F60622">
            <w:r w:rsidRPr="00AC6618">
              <w:t>Employed by College</w:t>
            </w:r>
          </w:p>
        </w:tc>
      </w:tr>
      <w:tr w:rsidR="0082043D" w:rsidRPr="00AC6618" w14:paraId="099099B5" w14:textId="77777777" w:rsidTr="003E4446">
        <w:tc>
          <w:tcPr>
            <w:tcW w:w="2547" w:type="dxa"/>
          </w:tcPr>
          <w:p w14:paraId="183AAAAE" w14:textId="77777777" w:rsidR="00F60622" w:rsidRPr="00AC6618" w:rsidRDefault="00AA1629" w:rsidP="00F60622">
            <w:r w:rsidRPr="00AC6618">
              <w:t>Tim Oliver (Chair)</w:t>
            </w:r>
          </w:p>
        </w:tc>
        <w:tc>
          <w:tcPr>
            <w:tcW w:w="6804" w:type="dxa"/>
          </w:tcPr>
          <w:p w14:paraId="1DB29C65" w14:textId="047819D3" w:rsidR="00F60622" w:rsidRPr="00AC6618" w:rsidRDefault="004D3583" w:rsidP="00F60622">
            <w:r w:rsidRPr="00AC6618">
              <w:t xml:space="preserve">Leader </w:t>
            </w:r>
            <w:r w:rsidR="000848DF" w:rsidRPr="00AC6618">
              <w:t>Surrey County Council</w:t>
            </w:r>
          </w:p>
          <w:p w14:paraId="68269798" w14:textId="0FF024F8" w:rsidR="000848DF" w:rsidRPr="00AC6618" w:rsidRDefault="004D3583" w:rsidP="00F60622">
            <w:r w:rsidRPr="00AC6618">
              <w:t xml:space="preserve">Chair NHS </w:t>
            </w:r>
            <w:r w:rsidR="000848DF" w:rsidRPr="00AC6618">
              <w:t>Surrey Heartlands IC</w:t>
            </w:r>
            <w:r w:rsidRPr="00AC6618">
              <w:t>S</w:t>
            </w:r>
          </w:p>
          <w:p w14:paraId="2B92984F" w14:textId="111804FD" w:rsidR="00833AC4" w:rsidRPr="00AC6618" w:rsidRDefault="00833AC4" w:rsidP="00F60622">
            <w:r w:rsidRPr="00AC6618">
              <w:t>Vice President, Shooting Star Children’s Hos</w:t>
            </w:r>
            <w:r w:rsidR="004D3583" w:rsidRPr="00AC6618">
              <w:t>pital</w:t>
            </w:r>
          </w:p>
          <w:p w14:paraId="31E9CC5E" w14:textId="687BAE4D" w:rsidR="000848DF" w:rsidRPr="00AC6618" w:rsidRDefault="004D3583" w:rsidP="00F60622">
            <w:r w:rsidRPr="00AC6618">
              <w:t>Trustee Weybridge Land Charity</w:t>
            </w:r>
          </w:p>
          <w:p w14:paraId="70B47C55" w14:textId="34FF07E0" w:rsidR="0084046D" w:rsidRPr="00AC6618" w:rsidRDefault="0084046D" w:rsidP="00F60622">
            <w:r w:rsidRPr="00AC6618">
              <w:t>Trustee, King George’s Hall</w:t>
            </w:r>
          </w:p>
          <w:p w14:paraId="5712CA21" w14:textId="77777777" w:rsidR="00065E8C" w:rsidRPr="00AC6618" w:rsidRDefault="00065E8C" w:rsidP="00F60622">
            <w:r w:rsidRPr="00AC6618">
              <w:t>Chair, County Council Network</w:t>
            </w:r>
          </w:p>
          <w:p w14:paraId="06E13A92" w14:textId="11609A5A" w:rsidR="00065E8C" w:rsidRPr="00AC6618" w:rsidRDefault="00065E8C" w:rsidP="00F60622">
            <w:r w:rsidRPr="00AC6618">
              <w:t xml:space="preserve">Law Society </w:t>
            </w:r>
            <w:r w:rsidR="004D3583" w:rsidRPr="00AC6618">
              <w:t>Member</w:t>
            </w:r>
          </w:p>
        </w:tc>
      </w:tr>
      <w:tr w:rsidR="00412EF5" w:rsidRPr="00AC6618" w14:paraId="7BB2E020" w14:textId="77777777" w:rsidTr="003E4446">
        <w:tc>
          <w:tcPr>
            <w:tcW w:w="2547" w:type="dxa"/>
          </w:tcPr>
          <w:p w14:paraId="77B69613" w14:textId="054C402C" w:rsidR="00412EF5" w:rsidRPr="00AC6618" w:rsidRDefault="00412EF5" w:rsidP="00F60622">
            <w:r w:rsidRPr="00AC6618">
              <w:t>Ross Robinson</w:t>
            </w:r>
          </w:p>
        </w:tc>
        <w:tc>
          <w:tcPr>
            <w:tcW w:w="6804" w:type="dxa"/>
          </w:tcPr>
          <w:p w14:paraId="32A8402E" w14:textId="0F09BC46" w:rsidR="00412EF5" w:rsidRPr="00AC6618" w:rsidRDefault="00412EF5" w:rsidP="00F60622">
            <w:r w:rsidRPr="00AC6618">
              <w:t>Student</w:t>
            </w:r>
          </w:p>
        </w:tc>
      </w:tr>
      <w:tr w:rsidR="00AB47F3" w:rsidRPr="00AC6618" w14:paraId="27CC0DCE" w14:textId="77777777" w:rsidTr="003E4446">
        <w:tc>
          <w:tcPr>
            <w:tcW w:w="2547" w:type="dxa"/>
          </w:tcPr>
          <w:p w14:paraId="533BDDC3" w14:textId="3149C47F" w:rsidR="00AB47F3" w:rsidRPr="00AC6618" w:rsidRDefault="00AB47F3" w:rsidP="00F60622">
            <w:r w:rsidRPr="00AC6618">
              <w:t>John Thater</w:t>
            </w:r>
          </w:p>
        </w:tc>
        <w:tc>
          <w:tcPr>
            <w:tcW w:w="6804" w:type="dxa"/>
          </w:tcPr>
          <w:p w14:paraId="3AB75F33" w14:textId="0D666F3E" w:rsidR="00AB47F3" w:rsidRPr="00AC6618" w:rsidRDefault="00AB47F3" w:rsidP="00F60622">
            <w:r w:rsidRPr="00AC6618">
              <w:t xml:space="preserve">Media Consultant, Thater Media </w:t>
            </w:r>
            <w:proofErr w:type="spellStart"/>
            <w:r w:rsidRPr="00AC6618">
              <w:t>LTd</w:t>
            </w:r>
            <w:proofErr w:type="spellEnd"/>
          </w:p>
        </w:tc>
      </w:tr>
      <w:tr w:rsidR="0082043D" w:rsidRPr="00AC6618" w14:paraId="07361C77" w14:textId="77777777" w:rsidTr="003E4446">
        <w:tc>
          <w:tcPr>
            <w:tcW w:w="2547" w:type="dxa"/>
          </w:tcPr>
          <w:p w14:paraId="221A6EEE" w14:textId="77777777" w:rsidR="00A5517C" w:rsidRPr="00AC6618" w:rsidRDefault="00A5517C" w:rsidP="00A5517C">
            <w:pPr>
              <w:rPr>
                <w:b/>
              </w:rPr>
            </w:pPr>
            <w:r w:rsidRPr="00AC6618">
              <w:rPr>
                <w:b/>
              </w:rPr>
              <w:t>Members</w:t>
            </w:r>
          </w:p>
        </w:tc>
        <w:tc>
          <w:tcPr>
            <w:tcW w:w="6804" w:type="dxa"/>
          </w:tcPr>
          <w:p w14:paraId="6B1E5F2C" w14:textId="77777777" w:rsidR="00A5517C" w:rsidRPr="00AC6618" w:rsidRDefault="00A5517C" w:rsidP="00A5517C"/>
        </w:tc>
      </w:tr>
      <w:tr w:rsidR="0082043D" w:rsidRPr="00AC6618" w14:paraId="201A96FD" w14:textId="77777777" w:rsidTr="003E4446">
        <w:tc>
          <w:tcPr>
            <w:tcW w:w="2547" w:type="dxa"/>
          </w:tcPr>
          <w:p w14:paraId="41EEAFE9" w14:textId="77777777" w:rsidR="00957A1D" w:rsidRPr="00AC6618" w:rsidRDefault="008F719F" w:rsidP="00A5517C">
            <w:r w:rsidRPr="00AC6618">
              <w:t>Paul Collyer</w:t>
            </w:r>
          </w:p>
        </w:tc>
        <w:tc>
          <w:tcPr>
            <w:tcW w:w="6804" w:type="dxa"/>
          </w:tcPr>
          <w:p w14:paraId="7CDF5DB3" w14:textId="77777777" w:rsidR="00957A1D" w:rsidRPr="00AC6618" w:rsidRDefault="008F719F" w:rsidP="00A5517C">
            <w:r w:rsidRPr="00AC6618">
              <w:t>As above</w:t>
            </w:r>
          </w:p>
        </w:tc>
      </w:tr>
      <w:tr w:rsidR="0082043D" w:rsidRPr="00AC6618" w14:paraId="067E778C" w14:textId="77777777" w:rsidTr="003E4446">
        <w:tc>
          <w:tcPr>
            <w:tcW w:w="2547" w:type="dxa"/>
          </w:tcPr>
          <w:p w14:paraId="371F1E3C" w14:textId="77777777" w:rsidR="00957A1D" w:rsidRPr="00AC6618" w:rsidRDefault="00957A1D" w:rsidP="00A5517C">
            <w:r w:rsidRPr="00AC6618">
              <w:t>David Irving</w:t>
            </w:r>
          </w:p>
        </w:tc>
        <w:tc>
          <w:tcPr>
            <w:tcW w:w="6804" w:type="dxa"/>
          </w:tcPr>
          <w:p w14:paraId="3FD7B1B9" w14:textId="77777777" w:rsidR="00957A1D" w:rsidRPr="00AC6618" w:rsidRDefault="001438D0" w:rsidP="00A5517C">
            <w:r w:rsidRPr="00AC6618">
              <w:t>Solicitor, Knights PLC</w:t>
            </w:r>
          </w:p>
          <w:p w14:paraId="50C9DC73" w14:textId="3E8FF54A" w:rsidR="00FB40D7" w:rsidRPr="00AC6618" w:rsidRDefault="00FB40D7" w:rsidP="00A5517C">
            <w:r w:rsidRPr="00AC6618">
              <w:t>Shares in Knights Group</w:t>
            </w:r>
            <w:r w:rsidR="00B92BEB" w:rsidRPr="00AC6618">
              <w:t xml:space="preserve"> Holding</w:t>
            </w:r>
            <w:r w:rsidRPr="00AC6618">
              <w:t xml:space="preserve"> PLC</w:t>
            </w:r>
          </w:p>
          <w:p w14:paraId="6B1B043D" w14:textId="77777777" w:rsidR="00C5643C" w:rsidRPr="00AC6618" w:rsidRDefault="0070565E" w:rsidP="00A5517C">
            <w:r w:rsidRPr="00AC6618">
              <w:t>Pension fund – shares in various companies</w:t>
            </w:r>
          </w:p>
        </w:tc>
      </w:tr>
      <w:tr w:rsidR="0082043D" w:rsidRPr="00AC6618" w14:paraId="180B0E80" w14:textId="77777777" w:rsidTr="003E4446">
        <w:tc>
          <w:tcPr>
            <w:tcW w:w="2547" w:type="dxa"/>
          </w:tcPr>
          <w:p w14:paraId="3CBCF22D" w14:textId="77777777" w:rsidR="00A5517C" w:rsidRPr="00AC6618" w:rsidRDefault="00A5517C" w:rsidP="00A5517C">
            <w:r w:rsidRPr="00AC6618">
              <w:t xml:space="preserve">David Lavarack </w:t>
            </w:r>
          </w:p>
        </w:tc>
        <w:tc>
          <w:tcPr>
            <w:tcW w:w="6804" w:type="dxa"/>
          </w:tcPr>
          <w:p w14:paraId="37A38AA8" w14:textId="77777777" w:rsidR="00A5517C" w:rsidRPr="00AC6618" w:rsidRDefault="00A5517C" w:rsidP="00A5517C">
            <w:r w:rsidRPr="00AC6618">
              <w:t>None</w:t>
            </w:r>
          </w:p>
        </w:tc>
      </w:tr>
      <w:tr w:rsidR="0082043D" w:rsidRPr="00AC6618" w14:paraId="3C0A6B23" w14:textId="77777777" w:rsidTr="003E4446">
        <w:tc>
          <w:tcPr>
            <w:tcW w:w="2547" w:type="dxa"/>
          </w:tcPr>
          <w:p w14:paraId="7B37F234" w14:textId="77777777" w:rsidR="00A5517C" w:rsidRPr="00AC6618" w:rsidRDefault="00A5517C" w:rsidP="00A5517C">
            <w:r w:rsidRPr="00AC6618">
              <w:t>Terry Price</w:t>
            </w:r>
          </w:p>
        </w:tc>
        <w:tc>
          <w:tcPr>
            <w:tcW w:w="6804" w:type="dxa"/>
          </w:tcPr>
          <w:p w14:paraId="2C53AD74" w14:textId="77777777" w:rsidR="00A5517C" w:rsidRPr="00AC6618" w:rsidRDefault="00A5517C" w:rsidP="00A5517C">
            <w:r w:rsidRPr="00AC6618">
              <w:t>Retired Accountant</w:t>
            </w:r>
          </w:p>
          <w:p w14:paraId="2131F8A9" w14:textId="77777777" w:rsidR="00A5517C" w:rsidRPr="00AC6618" w:rsidRDefault="00A5517C" w:rsidP="00A5517C">
            <w:r w:rsidRPr="00AC6618">
              <w:t xml:space="preserve">Non-Executive </w:t>
            </w:r>
            <w:r w:rsidR="00035CC4" w:rsidRPr="00AC6618">
              <w:t>Chair</w:t>
            </w:r>
            <w:r w:rsidRPr="00AC6618">
              <w:t xml:space="preserve"> of the </w:t>
            </w:r>
            <w:proofErr w:type="spellStart"/>
            <w:r w:rsidRPr="00AC6618">
              <w:t>Thameswey</w:t>
            </w:r>
            <w:proofErr w:type="spellEnd"/>
            <w:r w:rsidRPr="00AC6618">
              <w:t xml:space="preserve"> Group Board (owned by Woking Borough Council) and Non-Executive Chair of three subsidiary companies (</w:t>
            </w:r>
            <w:proofErr w:type="spellStart"/>
            <w:r w:rsidRPr="00AC6618">
              <w:t>Thameswey</w:t>
            </w:r>
            <w:proofErr w:type="spellEnd"/>
            <w:r w:rsidRPr="00AC6618">
              <w:t xml:space="preserve"> Developments Ltd, </w:t>
            </w:r>
            <w:proofErr w:type="spellStart"/>
            <w:r w:rsidRPr="00AC6618">
              <w:t>Thameswey</w:t>
            </w:r>
            <w:proofErr w:type="spellEnd"/>
            <w:r w:rsidRPr="00AC6618">
              <w:t xml:space="preserve"> Housing Ltd and </w:t>
            </w:r>
            <w:proofErr w:type="spellStart"/>
            <w:r w:rsidRPr="00AC6618">
              <w:t>Thameswey</w:t>
            </w:r>
            <w:proofErr w:type="spellEnd"/>
            <w:r w:rsidRPr="00AC6618">
              <w:t xml:space="preserve"> Guesthouses Ltd)</w:t>
            </w:r>
          </w:p>
          <w:p w14:paraId="151D23BE" w14:textId="77777777" w:rsidR="00A5517C" w:rsidRPr="00AC6618" w:rsidRDefault="00A5517C" w:rsidP="00A5517C">
            <w:r w:rsidRPr="00AC6618">
              <w:t>Non-Executive Chair of Elmbridge</w:t>
            </w:r>
            <w:r w:rsidR="00266A4E" w:rsidRPr="00AC6618">
              <w:t xml:space="preserve"> Borough</w:t>
            </w:r>
            <w:r w:rsidRPr="00AC6618">
              <w:t xml:space="preserve"> Holmes Ltd</w:t>
            </w:r>
          </w:p>
          <w:p w14:paraId="19F0FA48" w14:textId="77777777" w:rsidR="00A5517C" w:rsidRPr="00AC6618" w:rsidRDefault="00EE2A58" w:rsidP="00A5517C">
            <w:r w:rsidRPr="00AC6618">
              <w:t>Independent Member of the Audit and Governance Committee, Surrey County Council</w:t>
            </w:r>
          </w:p>
          <w:p w14:paraId="4CBE4FDB" w14:textId="77777777" w:rsidR="00A5517C" w:rsidRPr="00AC6618" w:rsidRDefault="00A5517C" w:rsidP="00A5517C">
            <w:r w:rsidRPr="00AC6618">
              <w:t xml:space="preserve">Member of </w:t>
            </w:r>
            <w:r w:rsidR="008F140D" w:rsidRPr="00AC6618">
              <w:t xml:space="preserve">ad hoc Appeal Panels for junior and secondary school admission appeals, </w:t>
            </w:r>
            <w:r w:rsidRPr="00AC6618">
              <w:t>Surrey County Council School Admission Appeals Service</w:t>
            </w:r>
          </w:p>
        </w:tc>
      </w:tr>
      <w:tr w:rsidR="00A5517C" w:rsidRPr="0082043D" w14:paraId="62E00623" w14:textId="77777777" w:rsidTr="003E4446">
        <w:tc>
          <w:tcPr>
            <w:tcW w:w="2547" w:type="dxa"/>
          </w:tcPr>
          <w:p w14:paraId="76BCEABD" w14:textId="77777777" w:rsidR="00A5517C" w:rsidRPr="00AC6618" w:rsidRDefault="00A5517C" w:rsidP="00A5517C">
            <w:r w:rsidRPr="00AC6618">
              <w:t>Clarissa Wilks</w:t>
            </w:r>
          </w:p>
        </w:tc>
        <w:tc>
          <w:tcPr>
            <w:tcW w:w="6804" w:type="dxa"/>
          </w:tcPr>
          <w:p w14:paraId="48864A5F" w14:textId="77777777" w:rsidR="00A5517C" w:rsidRPr="0082043D" w:rsidRDefault="00A5517C" w:rsidP="00A5517C">
            <w:r w:rsidRPr="00AC6618">
              <w:t>None, retired</w:t>
            </w:r>
          </w:p>
        </w:tc>
      </w:tr>
    </w:tbl>
    <w:p w14:paraId="47584E92" w14:textId="77777777" w:rsidR="00F60622" w:rsidRPr="0082043D" w:rsidRDefault="00F60622" w:rsidP="00F60622">
      <w:pPr>
        <w:spacing w:after="0" w:line="240" w:lineRule="auto"/>
      </w:pPr>
    </w:p>
    <w:sectPr w:rsidR="00F60622" w:rsidRPr="0082043D" w:rsidSect="008B157F">
      <w:pgSz w:w="11906" w:h="16838" w:code="9"/>
      <w:pgMar w:top="851" w:right="1440" w:bottom="851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69"/>
    <w:rsid w:val="0000517C"/>
    <w:rsid w:val="00035CC4"/>
    <w:rsid w:val="00065E8C"/>
    <w:rsid w:val="00077207"/>
    <w:rsid w:val="000848DF"/>
    <w:rsid w:val="000A14AF"/>
    <w:rsid w:val="000F2000"/>
    <w:rsid w:val="00130E98"/>
    <w:rsid w:val="00135FA0"/>
    <w:rsid w:val="001438D0"/>
    <w:rsid w:val="0017043E"/>
    <w:rsid w:val="00185563"/>
    <w:rsid w:val="001D6B96"/>
    <w:rsid w:val="001F1F98"/>
    <w:rsid w:val="00202EB5"/>
    <w:rsid w:val="002231AD"/>
    <w:rsid w:val="002519E7"/>
    <w:rsid w:val="00266A4E"/>
    <w:rsid w:val="00276226"/>
    <w:rsid w:val="002B3F7A"/>
    <w:rsid w:val="00310636"/>
    <w:rsid w:val="00326AC0"/>
    <w:rsid w:val="003355E0"/>
    <w:rsid w:val="00341733"/>
    <w:rsid w:val="003A75DE"/>
    <w:rsid w:val="003C571B"/>
    <w:rsid w:val="003C61A2"/>
    <w:rsid w:val="003E4446"/>
    <w:rsid w:val="00412EF5"/>
    <w:rsid w:val="00444421"/>
    <w:rsid w:val="004D3583"/>
    <w:rsid w:val="004F2F01"/>
    <w:rsid w:val="00515F68"/>
    <w:rsid w:val="00557681"/>
    <w:rsid w:val="005621F2"/>
    <w:rsid w:val="00587778"/>
    <w:rsid w:val="0059663A"/>
    <w:rsid w:val="005E772C"/>
    <w:rsid w:val="005F4526"/>
    <w:rsid w:val="00681513"/>
    <w:rsid w:val="00686CD0"/>
    <w:rsid w:val="006A5475"/>
    <w:rsid w:val="006C4569"/>
    <w:rsid w:val="006D2750"/>
    <w:rsid w:val="006F1A27"/>
    <w:rsid w:val="0070565E"/>
    <w:rsid w:val="007A5135"/>
    <w:rsid w:val="007B3083"/>
    <w:rsid w:val="007C0E1B"/>
    <w:rsid w:val="008107A7"/>
    <w:rsid w:val="0082043D"/>
    <w:rsid w:val="00820A0C"/>
    <w:rsid w:val="00833AC4"/>
    <w:rsid w:val="0084046D"/>
    <w:rsid w:val="00841957"/>
    <w:rsid w:val="00857451"/>
    <w:rsid w:val="00885A64"/>
    <w:rsid w:val="00887864"/>
    <w:rsid w:val="0089589A"/>
    <w:rsid w:val="008B157F"/>
    <w:rsid w:val="008C3E8E"/>
    <w:rsid w:val="008F140D"/>
    <w:rsid w:val="008F719F"/>
    <w:rsid w:val="009261DC"/>
    <w:rsid w:val="009479BB"/>
    <w:rsid w:val="00957A1D"/>
    <w:rsid w:val="00976F0B"/>
    <w:rsid w:val="009C2FD4"/>
    <w:rsid w:val="009E195A"/>
    <w:rsid w:val="00A25F11"/>
    <w:rsid w:val="00A5517C"/>
    <w:rsid w:val="00A62994"/>
    <w:rsid w:val="00A7328E"/>
    <w:rsid w:val="00AA1629"/>
    <w:rsid w:val="00AB47F3"/>
    <w:rsid w:val="00AC6618"/>
    <w:rsid w:val="00AE57FB"/>
    <w:rsid w:val="00AE6E01"/>
    <w:rsid w:val="00B0059E"/>
    <w:rsid w:val="00B07BD2"/>
    <w:rsid w:val="00B57216"/>
    <w:rsid w:val="00B61CFB"/>
    <w:rsid w:val="00B8795F"/>
    <w:rsid w:val="00B92BEB"/>
    <w:rsid w:val="00BB77D5"/>
    <w:rsid w:val="00C10BB8"/>
    <w:rsid w:val="00C5643C"/>
    <w:rsid w:val="00C60F54"/>
    <w:rsid w:val="00C62093"/>
    <w:rsid w:val="00C71299"/>
    <w:rsid w:val="00CB4674"/>
    <w:rsid w:val="00DC3B1E"/>
    <w:rsid w:val="00DD331D"/>
    <w:rsid w:val="00E005C4"/>
    <w:rsid w:val="00E14B78"/>
    <w:rsid w:val="00E35819"/>
    <w:rsid w:val="00EE2A58"/>
    <w:rsid w:val="00EE5619"/>
    <w:rsid w:val="00EF57BE"/>
    <w:rsid w:val="00EF6599"/>
    <w:rsid w:val="00F15C55"/>
    <w:rsid w:val="00F60622"/>
    <w:rsid w:val="00F82934"/>
    <w:rsid w:val="00F86C5B"/>
    <w:rsid w:val="00FA39C1"/>
    <w:rsid w:val="00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8575"/>
  <w15:chartTrackingRefBased/>
  <w15:docId w15:val="{6744A331-FE09-4A3F-8963-34BEAED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4" ma:contentTypeDescription="Create a new document." ma:contentTypeScope="" ma:versionID="4de8eb01e17526c17e51fa7403bdfa39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87b5f03cd3bebf9de62729941dd2252b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6B925-D210-4DF3-A3D1-87C574CCCFD8}"/>
</file>

<file path=customXml/itemProps2.xml><?xml version="1.0" encoding="utf-8"?>
<ds:datastoreItem xmlns:ds="http://schemas.openxmlformats.org/officeDocument/2006/customXml" ds:itemID="{74F4D9F3-B598-40BF-B4A6-2D441B8F0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Kelly</dc:creator>
  <cp:keywords/>
  <dc:description/>
  <cp:lastModifiedBy>Sharon Kelly</cp:lastModifiedBy>
  <cp:revision>10</cp:revision>
  <dcterms:created xsi:type="dcterms:W3CDTF">2023-09-07T10:35:00Z</dcterms:created>
  <dcterms:modified xsi:type="dcterms:W3CDTF">2023-09-11T14:51:00Z</dcterms:modified>
</cp:coreProperties>
</file>